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Советы родителям будущих первоклассников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Скоро в школу. Через год ваш ребенок переступит ее порог. В стремлении помочь ему уверенно сделать этот шаг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140B6">
        <w:rPr>
          <w:color w:val="111111"/>
          <w:sz w:val="28"/>
          <w:szCs w:val="28"/>
        </w:rPr>
        <w:t> порой сбиваются с ног в поисках учреждений и частных практиков, готовящих детей к вступительному собеседованию.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И забывается простая истина</w:t>
      </w:r>
      <w:r w:rsidRPr="006140B6">
        <w:rPr>
          <w:color w:val="111111"/>
          <w:sz w:val="28"/>
          <w:szCs w:val="28"/>
        </w:rPr>
        <w:t>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 xml:space="preserve">1. Чаще делитесь с ребенком воспоминаниями о счастливых мгновениях своего прошлого. 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6140B6">
        <w:rPr>
          <w:color w:val="111111"/>
          <w:sz w:val="28"/>
          <w:szCs w:val="28"/>
        </w:rPr>
        <w:t>семейный</w:t>
      </w:r>
      <w:proofErr w:type="gramEnd"/>
      <w:r w:rsidRPr="006140B6">
        <w:rPr>
          <w:color w:val="111111"/>
          <w:sz w:val="28"/>
          <w:szCs w:val="28"/>
        </w:rPr>
        <w:t xml:space="preserve"> </w:t>
      </w:r>
      <w:proofErr w:type="spellStart"/>
      <w:r w:rsidRPr="006140B6">
        <w:rPr>
          <w:color w:val="111111"/>
          <w:sz w:val="28"/>
          <w:szCs w:val="28"/>
        </w:rPr>
        <w:t>фотоархив</w:t>
      </w:r>
      <w:proofErr w:type="spellEnd"/>
      <w:r w:rsidRPr="006140B6">
        <w:rPr>
          <w:color w:val="111111"/>
          <w:sz w:val="28"/>
          <w:szCs w:val="28"/>
        </w:rPr>
        <w:t xml:space="preserve">. Это занятие исключительно полезно для всех членов семьи. Возвращение к лучшим мгновениям прошлого делает человека сильней и уверенней в себе. Ваши </w:t>
      </w:r>
      <w:proofErr w:type="gramStart"/>
      <w:r w:rsidRPr="006140B6">
        <w:rPr>
          <w:color w:val="111111"/>
          <w:sz w:val="28"/>
          <w:szCs w:val="28"/>
        </w:rPr>
        <w:t>добрые воспоминания</w:t>
      </w:r>
      <w:proofErr w:type="gramEnd"/>
      <w:r w:rsidRPr="006140B6">
        <w:rPr>
          <w:color w:val="111111"/>
          <w:sz w:val="28"/>
          <w:szCs w:val="28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2. Помогите ребенку овладеть информацией, которая позволит ему не теряться. Как правило,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дети этого возраста на вопрос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«Как зовут твою маму?»</w:t>
      </w:r>
      <w:r w:rsidRPr="006140B6">
        <w:rPr>
          <w:color w:val="111111"/>
          <w:sz w:val="28"/>
          <w:szCs w:val="28"/>
        </w:rPr>
        <w:t> —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отвечают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«Мама»</w:t>
      </w:r>
      <w:r w:rsidRPr="006140B6">
        <w:rPr>
          <w:color w:val="111111"/>
          <w:sz w:val="28"/>
          <w:szCs w:val="28"/>
        </w:rPr>
        <w:t>. Удостоверьтесь, что ваш ребенок помнит свое полное имя, номер телефона, домашний адрес, имена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140B6">
        <w:rPr>
          <w:color w:val="111111"/>
          <w:sz w:val="28"/>
          <w:szCs w:val="28"/>
        </w:rPr>
        <w:t>. Это поможет ему в незнакомой ситуации.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3. Приучите ребенка содержать в порядке свои вещи.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Заранее подготовьте в семье рабочее место ребенка</w:t>
      </w:r>
      <w:r w:rsidRPr="006140B6">
        <w:rPr>
          <w:color w:val="111111"/>
          <w:sz w:val="28"/>
          <w:szCs w:val="28"/>
        </w:rPr>
        <w:t>: пусть у него будет свой рабочий стол, свои ручки и карандаши (карандаши придется на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первых</w:t>
      </w:r>
      <w:r w:rsidRPr="006140B6">
        <w:rPr>
          <w:color w:val="111111"/>
          <w:sz w:val="28"/>
          <w:szCs w:val="28"/>
        </w:rPr>
        <w:t> порах точить пока вам, дорогие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140B6">
        <w:rPr>
          <w:color w:val="111111"/>
          <w:sz w:val="28"/>
          <w:szCs w:val="28"/>
        </w:rPr>
        <w:t>). Все это как у взрослых, но — личная собственность ребенка! И ответственность за порядок тоже личная, ведь у взрослых так.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4. Не стоит пугать ребенка трудностями и неудачами в школе.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140B6">
        <w:rPr>
          <w:color w:val="111111"/>
          <w:sz w:val="28"/>
          <w:szCs w:val="28"/>
        </w:rPr>
        <w:t> предупредить детей о предстоящих неприятностях.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«В школу не возьмут</w:t>
      </w:r>
      <w:proofErr w:type="gramStart"/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Двойки </w:t>
      </w:r>
      <w:r w:rsidRPr="006140B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будут ставить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«В классе засмеют.»</w:t>
      </w:r>
      <w:r w:rsidRPr="006140B6">
        <w:rPr>
          <w:color w:val="111111"/>
          <w:sz w:val="28"/>
          <w:szCs w:val="28"/>
        </w:rPr>
        <w:t> В некоторых случаях эти меры могут иметь успех. Но отдаленные последствия всегда плачевны.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 xml:space="preserve">5. Не старайтесь быть для ребенка учителем. Стремитесь к поддержанию дружеских отношений. Некоторые дети испытывают трудности в общении с </w:t>
      </w:r>
      <w:r w:rsidRPr="006140B6">
        <w:rPr>
          <w:color w:val="111111"/>
          <w:sz w:val="28"/>
          <w:szCs w:val="28"/>
        </w:rPr>
        <w:lastRenderedPageBreak/>
        <w:t>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6140B6">
        <w:rPr>
          <w:color w:val="111111"/>
          <w:sz w:val="28"/>
          <w:szCs w:val="28"/>
        </w:rPr>
        <w:t>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6. Научите ребенка правильно реагировать на неудачи.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первый</w:t>
      </w:r>
      <w:r w:rsidRPr="006140B6">
        <w:rPr>
          <w:color w:val="111111"/>
          <w:sz w:val="28"/>
          <w:szCs w:val="28"/>
        </w:rPr>
        <w:t xml:space="preserve">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6140B6">
        <w:rPr>
          <w:color w:val="111111"/>
          <w:sz w:val="28"/>
          <w:szCs w:val="28"/>
        </w:rPr>
        <w:t>самоценность</w:t>
      </w:r>
      <w:proofErr w:type="spellEnd"/>
      <w:r w:rsidRPr="006140B6">
        <w:rPr>
          <w:color w:val="111111"/>
          <w:sz w:val="28"/>
          <w:szCs w:val="28"/>
        </w:rPr>
        <w:t xml:space="preserve"> игры, а не выигрыша.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7. Хорошие манеры ребенка — зеркало семейных отношений.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«Извините»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«Можно ли мне</w:t>
      </w:r>
      <w:proofErr w:type="gramStart"/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6140B6">
        <w:rPr>
          <w:color w:val="111111"/>
          <w:sz w:val="28"/>
          <w:szCs w:val="28"/>
        </w:rPr>
        <w:t> </w:t>
      </w:r>
      <w:proofErr w:type="gramEnd"/>
      <w:r w:rsidRPr="006140B6">
        <w:rPr>
          <w:color w:val="111111"/>
          <w:sz w:val="28"/>
          <w:szCs w:val="28"/>
        </w:rPr>
        <w:t>должны войти в речь ребенка до школы. Нравоучениями и проповедями этого достичь трудно.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Постарайтесь исключить из общения между членами семьи приказы и команды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«Чтобы я больше этого не слышал!»</w:t>
      </w:r>
      <w:r w:rsidRPr="006140B6">
        <w:rPr>
          <w:color w:val="111111"/>
          <w:sz w:val="28"/>
          <w:szCs w:val="28"/>
        </w:rPr>
        <w:t>,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«Вынеси мусор»</w:t>
      </w:r>
      <w:r w:rsidRPr="006140B6">
        <w:rPr>
          <w:color w:val="111111"/>
          <w:sz w:val="28"/>
          <w:szCs w:val="28"/>
        </w:rPr>
        <w:t>. Превратите их в вежливые просьбы. Ребенок непременно скопирует ваш стиль. Ведь он вас любит и стремится подражать во всем.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8. Помогите ребенку обрести чувство уверенности в себе. 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Пусть он попробует спросить в поликлинике</w:t>
      </w:r>
      <w:r w:rsidRPr="006140B6">
        <w:rPr>
          <w:color w:val="111111"/>
          <w:sz w:val="28"/>
          <w:szCs w:val="28"/>
        </w:rPr>
        <w:t>: </w:t>
      </w:r>
      <w:r w:rsidRPr="006140B6">
        <w:rPr>
          <w:i/>
          <w:iCs/>
          <w:color w:val="111111"/>
          <w:sz w:val="28"/>
          <w:szCs w:val="28"/>
          <w:bdr w:val="none" w:sz="0" w:space="0" w:color="auto" w:frame="1"/>
        </w:rPr>
        <w:t>«Где находится туалет?»</w:t>
      </w:r>
      <w:r w:rsidRPr="006140B6">
        <w:rPr>
          <w:color w:val="111111"/>
          <w:sz w:val="28"/>
          <w:szCs w:val="28"/>
        </w:rPr>
        <w:t> или сам займет очередь к специалисту.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9. 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10. Научите ребенка самостоятельно принимать решения. Умение делать самостоятельный выбор развивает в человеке чувство самоуважения.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Посоветуйтесь</w:t>
      </w:r>
      <w:r w:rsidRPr="006140B6">
        <w:rPr>
          <w:color w:val="111111"/>
          <w:sz w:val="28"/>
          <w:szCs w:val="28"/>
        </w:rPr>
        <w:t xml:space="preserve"> с ребенком о меню семейного воскресного </w:t>
      </w:r>
      <w:r w:rsidRPr="006140B6">
        <w:rPr>
          <w:color w:val="111111"/>
          <w:sz w:val="28"/>
          <w:szCs w:val="28"/>
        </w:rPr>
        <w:lastRenderedPageBreak/>
        <w:t>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дело. Приучайте ребенка считаться с интересами семьи и учитывать их в повседневной жизни.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11. Стремитесь сделать полезным каждое мгновение общения с ребенком. 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Попросите ребенка положить в корзину</w:t>
      </w:r>
      <w:r w:rsidRPr="006140B6">
        <w:rPr>
          <w:color w:val="111111"/>
          <w:sz w:val="28"/>
          <w:szCs w:val="28"/>
        </w:rPr>
        <w:t>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 </w:t>
      </w:r>
      <w:r w:rsidRPr="006140B6">
        <w:rPr>
          <w:color w:val="111111"/>
          <w:sz w:val="28"/>
          <w:szCs w:val="28"/>
          <w:u w:val="single"/>
          <w:bdr w:val="none" w:sz="0" w:space="0" w:color="auto" w:frame="1"/>
        </w:rPr>
        <w:t>Спросите</w:t>
      </w:r>
      <w:r w:rsidRPr="006140B6">
        <w:rPr>
          <w:color w:val="111111"/>
          <w:sz w:val="28"/>
          <w:szCs w:val="28"/>
        </w:rPr>
        <w:t>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12. Учите ребенка чувствовать и удивляться, поощряйте его любознательность.</w:t>
      </w:r>
    </w:p>
    <w:p w:rsidR="006140B6" w:rsidRPr="006140B6" w:rsidRDefault="006140B6" w:rsidP="006140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-Обращайте его внимание на </w:t>
      </w:r>
      <w:r w:rsidRPr="006140B6">
        <w:rPr>
          <w:rStyle w:val="a4"/>
          <w:color w:val="111111"/>
          <w:sz w:val="28"/>
          <w:szCs w:val="28"/>
          <w:bdr w:val="none" w:sz="0" w:space="0" w:color="auto" w:frame="1"/>
        </w:rPr>
        <w:t>первые</w:t>
      </w:r>
      <w:r w:rsidRPr="006140B6">
        <w:rPr>
          <w:color w:val="111111"/>
          <w:sz w:val="28"/>
          <w:szCs w:val="28"/>
        </w:rPr>
        <w:t> весенние цветы и краски осеннего леса.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-Сводите его в зоопарк и вместе найдите самое большое животное, потом самое высокое.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-Наблюдайте за погодой и очертаниями облаков.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-Заведите рукописный журнал наблюдений за ростом котенка.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-Учите ребенка чувствовать.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-Открыто переживайте с ним все события повседневной жизни, и его любознательность перерастет в радость учения.</w:t>
      </w:r>
    </w:p>
    <w:p w:rsidR="006140B6" w:rsidRPr="006140B6" w:rsidRDefault="006140B6" w:rsidP="006140B6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6140B6">
        <w:rPr>
          <w:color w:val="111111"/>
          <w:sz w:val="28"/>
          <w:szCs w:val="28"/>
        </w:rPr>
        <w:t>Успехов Вам и вашим детям!</w:t>
      </w:r>
    </w:p>
    <w:p w:rsidR="00DA7615" w:rsidRDefault="00DA7615"/>
    <w:sectPr w:rsidR="00DA7615" w:rsidSect="00DA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40B6"/>
    <w:rsid w:val="006140B6"/>
    <w:rsid w:val="00DA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0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2023-02-20T12:59:00Z</dcterms:created>
  <dcterms:modified xsi:type="dcterms:W3CDTF">2023-02-20T12:59:00Z</dcterms:modified>
</cp:coreProperties>
</file>